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B7DCA" w14:textId="77777777" w:rsidR="004C269E" w:rsidRPr="007D366B" w:rsidRDefault="00BA38F6">
      <w:pPr>
        <w:spacing w:line="360" w:lineRule="auto"/>
        <w:ind w:left="851"/>
        <w:jc w:val="right"/>
        <w:rPr>
          <w:rFonts w:ascii="Arial" w:hAnsi="Arial"/>
          <w:smallCaps/>
          <w:color w:val="auto"/>
          <w:sz w:val="22"/>
          <w:szCs w:val="22"/>
        </w:rPr>
      </w:pPr>
      <w:r w:rsidRPr="007D366B">
        <w:rPr>
          <w:rFonts w:ascii="Arial" w:hAnsi="Arial"/>
          <w:smallCaps/>
          <w:noProof/>
          <w:color w:val="auto"/>
          <w:sz w:val="22"/>
          <w:szCs w:val="22"/>
        </w:rPr>
        <w:drawing>
          <wp:inline distT="0" distB="0" distL="0" distR="0" wp14:anchorId="183BDB6E" wp14:editId="4B5DC8B4">
            <wp:extent cx="2185988" cy="14573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1457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4158AB1" w14:textId="77777777" w:rsidR="004C269E" w:rsidRPr="007D366B" w:rsidRDefault="004C269E">
      <w:pPr>
        <w:spacing w:line="360" w:lineRule="auto"/>
        <w:ind w:left="851"/>
        <w:jc w:val="right"/>
        <w:rPr>
          <w:rFonts w:ascii="Arial" w:hAnsi="Arial"/>
          <w:smallCaps/>
          <w:color w:val="auto"/>
          <w:sz w:val="22"/>
          <w:szCs w:val="22"/>
        </w:rPr>
      </w:pPr>
    </w:p>
    <w:p w14:paraId="7976A01C" w14:textId="36297641" w:rsidR="004C269E" w:rsidRPr="00467DB3" w:rsidRDefault="00321918">
      <w:pPr>
        <w:pStyle w:val="berschrif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left"/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</w:pPr>
      <w:r w:rsidRPr="00467DB3">
        <w:rPr>
          <w:rFonts w:ascii="Verdana" w:hAnsi="Verdana"/>
          <w:b w:val="0"/>
          <w:bCs w:val="0"/>
          <w:color w:val="auto"/>
          <w:sz w:val="22"/>
          <w:szCs w:val="22"/>
        </w:rPr>
        <w:t xml:space="preserve">ZVA-Presseinformation </w:t>
      </w:r>
      <w:r w:rsidR="00136407">
        <w:rPr>
          <w:rFonts w:ascii="Verdana" w:hAnsi="Verdana"/>
          <w:b w:val="0"/>
          <w:bCs w:val="0"/>
          <w:color w:val="auto"/>
          <w:sz w:val="22"/>
          <w:szCs w:val="22"/>
        </w:rPr>
        <w:t>40</w:t>
      </w:r>
      <w:r w:rsidR="00CC10A6" w:rsidRPr="00467DB3">
        <w:rPr>
          <w:rFonts w:ascii="Verdana" w:hAnsi="Verdana"/>
          <w:b w:val="0"/>
          <w:bCs w:val="0"/>
          <w:color w:val="auto"/>
          <w:sz w:val="22"/>
          <w:szCs w:val="22"/>
        </w:rPr>
        <w:t>/2016</w:t>
      </w:r>
      <w:r w:rsidR="00BA38F6" w:rsidRPr="00467DB3">
        <w:rPr>
          <w:rFonts w:ascii="Verdana" w:hAnsi="Verdana"/>
          <w:b w:val="0"/>
          <w:bCs w:val="0"/>
          <w:color w:val="auto"/>
          <w:sz w:val="22"/>
          <w:szCs w:val="22"/>
        </w:rPr>
        <w:tab/>
        <w:t xml:space="preserve">        </w:t>
      </w:r>
      <w:r w:rsidR="00BA38F6" w:rsidRPr="00467DB3">
        <w:rPr>
          <w:rFonts w:ascii="Verdana" w:hAnsi="Verdana"/>
          <w:b w:val="0"/>
          <w:bCs w:val="0"/>
          <w:color w:val="auto"/>
          <w:sz w:val="22"/>
          <w:szCs w:val="22"/>
        </w:rPr>
        <w:tab/>
        <w:t xml:space="preserve">      </w:t>
      </w:r>
      <w:r w:rsidR="00BA38F6" w:rsidRPr="00467DB3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ab/>
        <w:t xml:space="preserve">               </w:t>
      </w:r>
      <w:r w:rsidR="00CC10A6" w:rsidRPr="00467DB3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 xml:space="preserve">         </w:t>
      </w:r>
      <w:r w:rsidR="00BA38F6" w:rsidRPr="00467DB3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 xml:space="preserve">  </w:t>
      </w:r>
      <w:r w:rsidR="00165597" w:rsidRPr="00467DB3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 xml:space="preserve"> </w:t>
      </w:r>
      <w:r w:rsidR="00467DB3" w:rsidRPr="00467DB3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>12</w:t>
      </w:r>
      <w:r w:rsidR="00BA38F6" w:rsidRPr="00467DB3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>.</w:t>
      </w:r>
      <w:r w:rsidR="00467DB3" w:rsidRPr="00467DB3">
        <w:rPr>
          <w:rFonts w:ascii="Verdana" w:hAnsi="Verdana"/>
          <w:b w:val="0"/>
          <w:bCs w:val="0"/>
          <w:color w:val="auto"/>
          <w:sz w:val="22"/>
          <w:szCs w:val="22"/>
        </w:rPr>
        <w:t>10</w:t>
      </w:r>
      <w:r w:rsidR="00BA38F6" w:rsidRPr="00467DB3">
        <w:rPr>
          <w:rFonts w:ascii="Verdana" w:hAnsi="Verdana"/>
          <w:b w:val="0"/>
          <w:bCs w:val="0"/>
          <w:color w:val="auto"/>
          <w:sz w:val="22"/>
          <w:szCs w:val="22"/>
        </w:rPr>
        <w:t>.2016</w:t>
      </w:r>
    </w:p>
    <w:p w14:paraId="56E93D18" w14:textId="77777777" w:rsidR="004C269E" w:rsidRPr="00467DB3" w:rsidRDefault="004C269E">
      <w:pPr>
        <w:rPr>
          <w:rFonts w:ascii="Verdana" w:eastAsia="Verdana" w:hAnsi="Verdana" w:cs="Verdana"/>
          <w:b/>
          <w:bCs/>
          <w:color w:val="auto"/>
          <w:sz w:val="28"/>
          <w:szCs w:val="28"/>
        </w:rPr>
      </w:pPr>
    </w:p>
    <w:p w14:paraId="445B7535" w14:textId="784B1D89" w:rsidR="00955B46" w:rsidRPr="00467DB3" w:rsidRDefault="00467DB3" w:rsidP="00955B46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  <w:r w:rsidRPr="00467DB3">
        <w:rPr>
          <w:rFonts w:ascii="Verdana" w:eastAsia="Verdana" w:hAnsi="Verdana" w:cs="Verdana"/>
          <w:b/>
          <w:color w:val="auto"/>
          <w:sz w:val="28"/>
          <w:szCs w:val="28"/>
          <w:u w:color="1B1B1B"/>
        </w:rPr>
        <w:t>Welttag des Sehens am 13. Oktober 2016</w:t>
      </w:r>
    </w:p>
    <w:p w14:paraId="4425848C" w14:textId="77777777" w:rsidR="001E03C2" w:rsidRPr="00467DB3" w:rsidRDefault="001E03C2" w:rsidP="007465F2">
      <w:pPr>
        <w:spacing w:line="276" w:lineRule="auto"/>
        <w:jc w:val="both"/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</w:pPr>
    </w:p>
    <w:p w14:paraId="53621FDF" w14:textId="2D1FE6D1" w:rsidR="00321918" w:rsidRPr="00467DB3" w:rsidRDefault="00467DB3" w:rsidP="00321918">
      <w:pPr>
        <w:spacing w:line="276" w:lineRule="auto"/>
        <w:jc w:val="both"/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</w:pPr>
      <w:r w:rsidRPr="00467DB3"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 xml:space="preserve">Am 13. </w:t>
      </w:r>
      <w:r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 xml:space="preserve">Oktober ist internationaler Tag des Sehens (World </w:t>
      </w:r>
      <w:proofErr w:type="spellStart"/>
      <w:r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>Sight</w:t>
      </w:r>
      <w:proofErr w:type="spellEnd"/>
      <w:r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 xml:space="preserve"> Day). Zusammen mit dem Tag des weißen Stocks am 15. Oktober sind die beiden Aktionstage eingebunden in die Woche des Sehens und das weltweite Programm „Vision 2020 – das Recht auf Augenlicht“.</w:t>
      </w:r>
    </w:p>
    <w:p w14:paraId="490FC74E" w14:textId="77777777" w:rsidR="00321918" w:rsidRPr="00467DB3" w:rsidRDefault="00321918" w:rsidP="00321918">
      <w:pPr>
        <w:spacing w:line="276" w:lineRule="auto"/>
        <w:jc w:val="both"/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</w:pPr>
    </w:p>
    <w:p w14:paraId="716CCA79" w14:textId="0AA6F722" w:rsidR="00E671D7" w:rsidRDefault="00EC6D08" w:rsidP="00321918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>Weltweit gibt</w:t>
      </w:r>
      <w:r w:rsidR="00467DB3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es derzeit rund 39 Millionen blinde und 285 M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>illionen sehbehinderte Menschen.</w:t>
      </w:r>
      <w:r w:rsidR="00467DB3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90 Prozent von ihn</w:t>
      </w:r>
      <w:r w:rsidR="00EA38E4">
        <w:rPr>
          <w:rFonts w:ascii="Verdana" w:eastAsia="Verdana" w:hAnsi="Verdana" w:cs="Verdana"/>
          <w:color w:val="auto"/>
          <w:sz w:val="20"/>
          <w:szCs w:val="20"/>
          <w:u w:color="1B1B1B"/>
        </w:rPr>
        <w:t>en leben in Entwicklungsländern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, wo </w:t>
      </w:r>
      <w:r w:rsidR="00C232AA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unter anderem 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>die nicht operierte Katarakt zur Erblindung führt</w:t>
      </w:r>
      <w:r w:rsidR="00EA38E4">
        <w:rPr>
          <w:rFonts w:ascii="Verdana" w:eastAsia="Verdana" w:hAnsi="Verdana" w:cs="Verdana"/>
          <w:color w:val="auto"/>
          <w:sz w:val="20"/>
          <w:szCs w:val="20"/>
          <w:u w:color="1B1B1B"/>
        </w:rPr>
        <w:t>.</w:t>
      </w:r>
      <w:r w:rsidR="00467DB3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Nach Schätzungen der WHO sind 80 Prozent aller Sehbehinderungen vermeidbar oder heilbar. Das gilt auch für </w:t>
      </w:r>
      <w:r w:rsidR="008537D0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eine der </w:t>
      </w:r>
      <w:r w:rsidR="00467DB3">
        <w:rPr>
          <w:rFonts w:ascii="Verdana" w:eastAsia="Verdana" w:hAnsi="Verdana" w:cs="Verdana"/>
          <w:color w:val="auto"/>
          <w:sz w:val="20"/>
          <w:szCs w:val="20"/>
          <w:u w:color="1B1B1B"/>
        </w:rPr>
        <w:t>häufigste</w:t>
      </w:r>
      <w:r w:rsidR="008537D0">
        <w:rPr>
          <w:rFonts w:ascii="Verdana" w:eastAsia="Verdana" w:hAnsi="Verdana" w:cs="Verdana"/>
          <w:color w:val="auto"/>
          <w:sz w:val="20"/>
          <w:szCs w:val="20"/>
          <w:u w:color="1B1B1B"/>
        </w:rPr>
        <w:t>n</w:t>
      </w:r>
      <w:r w:rsidR="00467DB3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Erblindungsursache</w:t>
      </w:r>
      <w:r w:rsidR="008537D0">
        <w:rPr>
          <w:rFonts w:ascii="Verdana" w:eastAsia="Verdana" w:hAnsi="Verdana" w:cs="Verdana"/>
          <w:color w:val="auto"/>
          <w:sz w:val="20"/>
          <w:szCs w:val="20"/>
          <w:u w:color="1B1B1B"/>
        </w:rPr>
        <w:t>n</w:t>
      </w:r>
      <w:r w:rsidR="00467DB3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in den Industrienationen, </w:t>
      </w:r>
      <w:r w:rsidR="00A4347F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die diabetische Retinopathie. 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>Regelmäßige Sehtests und Augenprüfungen</w:t>
      </w:r>
      <w:r w:rsidR="00E671D7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– zum Beispiel beim Augenoptiker oder Optometristen –</w:t>
      </w:r>
      <w:r w:rsidR="00C232AA">
        <w:rPr>
          <w:rFonts w:ascii="Verdana" w:eastAsia="Verdana" w:hAnsi="Verdana" w:cs="Verdana"/>
          <w:color w:val="auto"/>
          <w:sz w:val="20"/>
          <w:szCs w:val="20"/>
          <w:u w:color="1B1B1B"/>
        </w:rPr>
        <w:t>tragen dazu bei</w:t>
      </w:r>
      <w:r w:rsidR="00E671D7">
        <w:rPr>
          <w:rFonts w:ascii="Verdana" w:eastAsia="Verdana" w:hAnsi="Verdana" w:cs="Verdana"/>
          <w:color w:val="auto"/>
          <w:sz w:val="20"/>
          <w:szCs w:val="20"/>
          <w:u w:color="1B1B1B"/>
        </w:rPr>
        <w:t>, die Augengesundheit zu erhalten.</w:t>
      </w:r>
    </w:p>
    <w:p w14:paraId="6588EE88" w14:textId="77777777" w:rsidR="00C232AA" w:rsidRDefault="00C232AA" w:rsidP="00321918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</w:p>
    <w:p w14:paraId="5C6E4C11" w14:textId="0F625CC0" w:rsidR="00C232AA" w:rsidRDefault="00A4347F" w:rsidP="00C232AA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>Dass die Zahl der Erblindeten aktuell stagniert, obwohl die Bevölkerung wächst und altert, ist eine positi</w:t>
      </w:r>
      <w:r w:rsidR="00C232AA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ve Entwicklung. Der globale 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Aktionsplan </w:t>
      </w:r>
      <w:r w:rsidR="00C232AA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der Weltgesundheitsorganisation (WHO) 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>sieht bis 2019 eine Verringerung von vermeidbarer Blindheit und Sehbehinderungen um 25 Prozent vor. Hierzu wurden und werden weltweit Augengesundheitsprogramme aufgebaut und Augenspezialisten ausgebildet.</w:t>
      </w:r>
      <w:r w:rsidR="00C232AA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</w:t>
      </w:r>
    </w:p>
    <w:p w14:paraId="6D0F212B" w14:textId="77777777" w:rsidR="00C232AA" w:rsidRDefault="00C232AA" w:rsidP="00C232AA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</w:p>
    <w:p w14:paraId="49E3DF69" w14:textId="1979595D" w:rsidR="00C232AA" w:rsidRDefault="00C232AA" w:rsidP="00321918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>Die Kampagne „Vision 2020 – das Recht auf Augenlicht“ wurde 1999 von der WHO und der Internationalen Agentur für die Verhütung von Blindheit (IAPB) ins Leben gerufen</w:t>
      </w:r>
      <w:r w:rsidRPr="00321918">
        <w:rPr>
          <w:rFonts w:ascii="Verdana" w:eastAsia="Verdana" w:hAnsi="Verdana" w:cs="Verdana"/>
          <w:color w:val="auto"/>
          <w:sz w:val="20"/>
          <w:szCs w:val="20"/>
          <w:u w:color="1B1B1B"/>
        </w:rPr>
        <w:t>.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</w:t>
      </w:r>
      <w:r w:rsidR="00EC6D08">
        <w:rPr>
          <w:rFonts w:ascii="Verdana" w:eastAsia="Verdana" w:hAnsi="Verdana" w:cs="Verdana"/>
          <w:color w:val="auto"/>
          <w:sz w:val="20"/>
          <w:szCs w:val="20"/>
          <w:u w:color="1B1B1B"/>
        </w:rPr>
        <w:t>Die diesjährige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>, bundesweite</w:t>
      </w:r>
      <w:r w:rsidR="00EC6D08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Woche des Sehens 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vom 8. bis 15. Oktober </w:t>
      </w:r>
      <w:r w:rsidR="00EC6D08">
        <w:rPr>
          <w:rFonts w:ascii="Verdana" w:eastAsia="Verdana" w:hAnsi="Verdana" w:cs="Verdana"/>
          <w:color w:val="auto"/>
          <w:sz w:val="20"/>
          <w:szCs w:val="20"/>
          <w:u w:color="1B1B1B"/>
        </w:rPr>
        <w:t>steht unter dem Motto „Chancen sehen!“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und wird getragen von verschiedenen Vereinigungen. Schirmherrin ist die Fernsehmoderatorin Gundula </w:t>
      </w:r>
      <w:proofErr w:type="spellStart"/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>Gause</w:t>
      </w:r>
      <w:proofErr w:type="spellEnd"/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>.</w:t>
      </w:r>
      <w:r w:rsidR="00EC6D08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</w:t>
      </w:r>
    </w:p>
    <w:p w14:paraId="5E15CB5D" w14:textId="77777777" w:rsidR="0016760D" w:rsidRDefault="0016760D" w:rsidP="00321918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</w:p>
    <w:p w14:paraId="39274BD8" w14:textId="2D67ECE2" w:rsidR="00A4347F" w:rsidRDefault="00A4347F" w:rsidP="00321918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Mehr Informationen gibt es unter: </w:t>
      </w:r>
      <w:hyperlink r:id="rId7" w:history="1">
        <w:r w:rsidRPr="00C724E5">
          <w:rPr>
            <w:rStyle w:val="Hyperlink"/>
            <w:rFonts w:ascii="Verdana" w:eastAsia="Verdana" w:hAnsi="Verdana" w:cs="Verdana"/>
            <w:sz w:val="20"/>
            <w:szCs w:val="20"/>
            <w:u w:color="1B1B1B"/>
          </w:rPr>
          <w:t>www.woche-des-sehens.de</w:t>
        </w:r>
      </w:hyperlink>
    </w:p>
    <w:p w14:paraId="35A3C94D" w14:textId="77777777" w:rsidR="00A4347F" w:rsidRDefault="00A4347F" w:rsidP="00321918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</w:p>
    <w:p w14:paraId="6544229F" w14:textId="7DE5349B" w:rsidR="00A6732A" w:rsidRPr="00321918" w:rsidRDefault="00B71AF9" w:rsidP="00321918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  <w:r w:rsidRPr="007D366B">
        <w:rPr>
          <w:rFonts w:ascii="Verdana" w:hAnsi="Verdana"/>
          <w:b/>
          <w:color w:val="auto"/>
          <w:sz w:val="18"/>
          <w:szCs w:val="20"/>
        </w:rPr>
        <w:t>Hinweis an die Redaktionen:</w:t>
      </w:r>
      <w:r w:rsidRPr="007D366B">
        <w:rPr>
          <w:rFonts w:ascii="Verdana" w:hAnsi="Verdana"/>
          <w:color w:val="auto"/>
          <w:sz w:val="18"/>
          <w:szCs w:val="20"/>
        </w:rPr>
        <w:t xml:space="preserve"> </w:t>
      </w:r>
      <w:r w:rsidR="001E03C2">
        <w:rPr>
          <w:rFonts w:ascii="Verdana" w:hAnsi="Verdana"/>
          <w:color w:val="auto"/>
          <w:sz w:val="18"/>
          <w:szCs w:val="20"/>
        </w:rPr>
        <w:t>Das</w:t>
      </w:r>
      <w:r w:rsidR="00C76F25" w:rsidRPr="007D366B">
        <w:rPr>
          <w:rFonts w:ascii="Verdana" w:hAnsi="Verdana"/>
          <w:color w:val="auto"/>
          <w:sz w:val="18"/>
          <w:szCs w:val="20"/>
        </w:rPr>
        <w:t xml:space="preserve"> </w:t>
      </w:r>
      <w:r w:rsidRPr="007D366B">
        <w:rPr>
          <w:rFonts w:ascii="Verdana" w:hAnsi="Verdana"/>
          <w:color w:val="auto"/>
          <w:sz w:val="18"/>
          <w:szCs w:val="20"/>
        </w:rPr>
        <w:t>Foto steh</w:t>
      </w:r>
      <w:r w:rsidR="001E03C2">
        <w:rPr>
          <w:rFonts w:ascii="Verdana" w:hAnsi="Verdana"/>
          <w:color w:val="auto"/>
          <w:sz w:val="18"/>
          <w:szCs w:val="20"/>
        </w:rPr>
        <w:t>t</w:t>
      </w:r>
      <w:r w:rsidRPr="007D366B">
        <w:rPr>
          <w:rFonts w:ascii="Verdana" w:hAnsi="Verdana"/>
          <w:color w:val="auto"/>
          <w:sz w:val="18"/>
          <w:szCs w:val="20"/>
        </w:rPr>
        <w:t xml:space="preserve"> Ihnen </w:t>
      </w:r>
      <w:r w:rsidR="007A0D8B">
        <w:rPr>
          <w:rFonts w:ascii="Verdana" w:hAnsi="Verdana"/>
          <w:color w:val="auto"/>
          <w:sz w:val="18"/>
          <w:szCs w:val="20"/>
        </w:rPr>
        <w:t>zwecks</w:t>
      </w:r>
      <w:r w:rsidR="00DB6213">
        <w:rPr>
          <w:rFonts w:ascii="Verdana" w:hAnsi="Verdana"/>
          <w:color w:val="auto"/>
          <w:sz w:val="18"/>
          <w:szCs w:val="20"/>
        </w:rPr>
        <w:t xml:space="preserve"> </w:t>
      </w:r>
      <w:r w:rsidR="008C3851" w:rsidRPr="007D366B">
        <w:rPr>
          <w:rFonts w:ascii="Verdana" w:hAnsi="Verdana"/>
          <w:color w:val="auto"/>
          <w:sz w:val="18"/>
          <w:szCs w:val="20"/>
        </w:rPr>
        <w:t>redaktionelle</w:t>
      </w:r>
      <w:r w:rsidR="007A0D8B">
        <w:rPr>
          <w:rFonts w:ascii="Verdana" w:hAnsi="Verdana"/>
          <w:color w:val="auto"/>
          <w:sz w:val="18"/>
          <w:szCs w:val="20"/>
        </w:rPr>
        <w:t>r</w:t>
      </w:r>
      <w:r w:rsidR="008C3851" w:rsidRPr="007D366B">
        <w:rPr>
          <w:rFonts w:ascii="Verdana" w:hAnsi="Verdana"/>
          <w:color w:val="auto"/>
          <w:sz w:val="18"/>
          <w:szCs w:val="20"/>
        </w:rPr>
        <w:t xml:space="preserve"> </w:t>
      </w:r>
      <w:r w:rsidR="00DB6213">
        <w:rPr>
          <w:rFonts w:ascii="Verdana" w:hAnsi="Verdana"/>
          <w:color w:val="auto"/>
          <w:sz w:val="18"/>
          <w:szCs w:val="20"/>
        </w:rPr>
        <w:t xml:space="preserve">Nutzung </w:t>
      </w:r>
      <w:r w:rsidR="008C3851" w:rsidRPr="007D366B">
        <w:rPr>
          <w:rFonts w:ascii="Verdana" w:hAnsi="Verdana"/>
          <w:color w:val="auto"/>
          <w:sz w:val="18"/>
          <w:szCs w:val="20"/>
        </w:rPr>
        <w:t xml:space="preserve">dieser Presseinformation </w:t>
      </w:r>
      <w:r w:rsidRPr="007D366B">
        <w:rPr>
          <w:rFonts w:ascii="Verdana" w:hAnsi="Verdana"/>
          <w:color w:val="auto"/>
          <w:sz w:val="18"/>
          <w:szCs w:val="20"/>
        </w:rPr>
        <w:t xml:space="preserve">zur </w:t>
      </w:r>
      <w:r w:rsidR="00321918">
        <w:rPr>
          <w:rFonts w:ascii="Verdana" w:hAnsi="Verdana"/>
          <w:color w:val="auto"/>
          <w:sz w:val="18"/>
          <w:szCs w:val="20"/>
        </w:rPr>
        <w:t>honorar</w:t>
      </w:r>
      <w:r w:rsidR="003A37C0" w:rsidRPr="007D366B">
        <w:rPr>
          <w:rFonts w:ascii="Verdana" w:hAnsi="Verdana"/>
          <w:color w:val="auto"/>
          <w:sz w:val="18"/>
          <w:szCs w:val="20"/>
        </w:rPr>
        <w:t>freien</w:t>
      </w:r>
      <w:r w:rsidRPr="007D366B">
        <w:rPr>
          <w:rFonts w:ascii="Verdana" w:hAnsi="Verdana"/>
          <w:color w:val="auto"/>
          <w:sz w:val="18"/>
          <w:szCs w:val="20"/>
        </w:rPr>
        <w:t xml:space="preserve"> Ver</w:t>
      </w:r>
      <w:r w:rsidR="00C367EA">
        <w:rPr>
          <w:rFonts w:ascii="Verdana" w:hAnsi="Verdana"/>
          <w:color w:val="auto"/>
          <w:sz w:val="18"/>
          <w:szCs w:val="20"/>
        </w:rPr>
        <w:t>wendung</w:t>
      </w:r>
      <w:r w:rsidRPr="007D366B">
        <w:rPr>
          <w:rFonts w:ascii="Verdana" w:hAnsi="Verdana"/>
          <w:color w:val="auto"/>
          <w:sz w:val="18"/>
          <w:szCs w:val="20"/>
        </w:rPr>
        <w:t xml:space="preserve"> zur Verfügung</w:t>
      </w:r>
      <w:r w:rsidR="003A37C0" w:rsidRPr="007D366B">
        <w:rPr>
          <w:rFonts w:ascii="Verdana" w:hAnsi="Verdana"/>
          <w:color w:val="auto"/>
          <w:sz w:val="18"/>
          <w:szCs w:val="20"/>
        </w:rPr>
        <w:t>.</w:t>
      </w:r>
      <w:r w:rsidR="001E6332">
        <w:rPr>
          <w:rFonts w:ascii="Verdana" w:hAnsi="Verdana"/>
          <w:color w:val="auto"/>
          <w:sz w:val="18"/>
          <w:szCs w:val="20"/>
        </w:rPr>
        <w:t xml:space="preserve"> </w:t>
      </w:r>
      <w:r w:rsidR="00A4347F">
        <w:rPr>
          <w:rFonts w:ascii="Verdana" w:hAnsi="Verdana"/>
          <w:color w:val="auto"/>
          <w:sz w:val="18"/>
          <w:szCs w:val="20"/>
        </w:rPr>
        <w:t xml:space="preserve">Bildhinweis: </w:t>
      </w:r>
      <w:proofErr w:type="spellStart"/>
      <w:r w:rsidR="00A4347F">
        <w:rPr>
          <w:rFonts w:ascii="Verdana" w:hAnsi="Verdana"/>
          <w:color w:val="auto"/>
          <w:sz w:val="18"/>
          <w:szCs w:val="20"/>
        </w:rPr>
        <w:t>istock</w:t>
      </w:r>
      <w:proofErr w:type="spellEnd"/>
      <w:r w:rsidR="00A4347F">
        <w:rPr>
          <w:rFonts w:ascii="Verdana" w:hAnsi="Verdana"/>
          <w:color w:val="auto"/>
          <w:sz w:val="18"/>
          <w:szCs w:val="20"/>
        </w:rPr>
        <w:t>/</w:t>
      </w:r>
      <w:proofErr w:type="spellStart"/>
      <w:r w:rsidR="00A4347F">
        <w:rPr>
          <w:rFonts w:ascii="Verdana" w:hAnsi="Verdana"/>
          <w:color w:val="auto"/>
          <w:sz w:val="18"/>
          <w:szCs w:val="20"/>
        </w:rPr>
        <w:t>shutterstock</w:t>
      </w:r>
      <w:proofErr w:type="spellEnd"/>
      <w:r w:rsidR="00A4347F">
        <w:rPr>
          <w:rFonts w:ascii="Verdana" w:hAnsi="Verdana"/>
          <w:color w:val="auto"/>
          <w:sz w:val="18"/>
          <w:szCs w:val="20"/>
        </w:rPr>
        <w:t xml:space="preserve"> </w:t>
      </w:r>
      <w:proofErr w:type="spellStart"/>
      <w:r w:rsidR="00A4347F">
        <w:rPr>
          <w:rFonts w:ascii="Verdana" w:hAnsi="Verdana"/>
          <w:color w:val="auto"/>
          <w:sz w:val="18"/>
          <w:szCs w:val="20"/>
        </w:rPr>
        <w:t>Composing</w:t>
      </w:r>
      <w:proofErr w:type="spellEnd"/>
    </w:p>
    <w:p w14:paraId="6106B526" w14:textId="05278C99" w:rsidR="0016760D" w:rsidRDefault="0016760D" w:rsidP="00087A4F">
      <w:pPr>
        <w:tabs>
          <w:tab w:val="left" w:pos="5724"/>
        </w:tabs>
        <w:spacing w:line="300" w:lineRule="exact"/>
        <w:ind w:right="142"/>
        <w:jc w:val="both"/>
        <w:rPr>
          <w:rFonts w:ascii="Verdana" w:hAnsi="Verdana"/>
          <w:color w:val="auto"/>
          <w:sz w:val="18"/>
          <w:szCs w:val="18"/>
          <w:u w:val="single"/>
        </w:rPr>
      </w:pPr>
      <w:bookmarkStart w:id="0" w:name="_GoBack"/>
      <w:bookmarkEnd w:id="0"/>
    </w:p>
    <w:p w14:paraId="6465D8E5" w14:textId="04FC604A" w:rsidR="00087A4F" w:rsidRPr="007D366B" w:rsidRDefault="00087A4F" w:rsidP="00087A4F">
      <w:pPr>
        <w:tabs>
          <w:tab w:val="left" w:pos="5724"/>
        </w:tabs>
        <w:spacing w:line="300" w:lineRule="exact"/>
        <w:ind w:right="142"/>
        <w:jc w:val="both"/>
        <w:rPr>
          <w:rFonts w:ascii="Verdana" w:eastAsia="Verdana" w:hAnsi="Verdana" w:cs="Verdana"/>
          <w:color w:val="auto"/>
          <w:sz w:val="18"/>
          <w:szCs w:val="18"/>
        </w:rPr>
      </w:pPr>
      <w:r w:rsidRPr="007D366B">
        <w:rPr>
          <w:rFonts w:ascii="Verdana" w:hAnsi="Verdana"/>
          <w:color w:val="auto"/>
          <w:sz w:val="18"/>
          <w:szCs w:val="18"/>
          <w:u w:val="single"/>
        </w:rPr>
        <w:t>Ihr Ansprechpartner für Rückfragen:</w:t>
      </w:r>
    </w:p>
    <w:p w14:paraId="323EAA73" w14:textId="77777777" w:rsidR="00087A4F" w:rsidRPr="007D366B" w:rsidRDefault="00087A4F" w:rsidP="00087A4F">
      <w:pPr>
        <w:pStyle w:val="berschrift1"/>
        <w:spacing w:line="240" w:lineRule="auto"/>
        <w:ind w:left="0" w:right="142"/>
        <w:rPr>
          <w:rFonts w:ascii="Verdana" w:eastAsia="Verdana" w:hAnsi="Verdana" w:cs="Verdana"/>
          <w:color w:val="auto"/>
          <w:sz w:val="18"/>
          <w:szCs w:val="18"/>
        </w:rPr>
      </w:pPr>
      <w:r w:rsidRPr="007D366B">
        <w:rPr>
          <w:rFonts w:ascii="Verdana" w:hAnsi="Verdana"/>
          <w:color w:val="auto"/>
          <w:sz w:val="18"/>
          <w:szCs w:val="18"/>
        </w:rPr>
        <w:t>Zentralverband der Augenoptiker und Optometristen</w:t>
      </w:r>
    </w:p>
    <w:p w14:paraId="291DCEC7" w14:textId="16570CCB" w:rsidR="00087A4F" w:rsidRPr="007D366B" w:rsidRDefault="00482F8D" w:rsidP="00087A4F">
      <w:pPr>
        <w:tabs>
          <w:tab w:val="left" w:pos="5724"/>
        </w:tabs>
        <w:ind w:right="142"/>
        <w:jc w:val="both"/>
        <w:rPr>
          <w:rFonts w:ascii="Verdana" w:eastAsia="Verdana" w:hAnsi="Verdana" w:cs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Sarah Köster</w:t>
      </w:r>
    </w:p>
    <w:p w14:paraId="77926954" w14:textId="77777777" w:rsidR="00087A4F" w:rsidRPr="007D366B" w:rsidRDefault="00087A4F" w:rsidP="00087A4F">
      <w:pPr>
        <w:tabs>
          <w:tab w:val="left" w:pos="5724"/>
        </w:tabs>
        <w:ind w:right="142"/>
        <w:jc w:val="both"/>
        <w:rPr>
          <w:rFonts w:ascii="Verdana" w:eastAsia="Verdana" w:hAnsi="Verdana" w:cs="Verdana"/>
          <w:color w:val="auto"/>
          <w:sz w:val="18"/>
          <w:szCs w:val="18"/>
        </w:rPr>
      </w:pPr>
      <w:r w:rsidRPr="007D366B">
        <w:rPr>
          <w:rFonts w:ascii="Verdana" w:hAnsi="Verdana"/>
          <w:color w:val="auto"/>
          <w:sz w:val="18"/>
          <w:szCs w:val="18"/>
        </w:rPr>
        <w:t xml:space="preserve">Alexanderstraße 25a, 40210 Düsseldorf, </w:t>
      </w:r>
    </w:p>
    <w:p w14:paraId="46DFAED5" w14:textId="77777777" w:rsidR="00087A4F" w:rsidRPr="0016760D" w:rsidRDefault="00087A4F" w:rsidP="00087A4F">
      <w:pPr>
        <w:tabs>
          <w:tab w:val="left" w:pos="5724"/>
        </w:tabs>
        <w:ind w:right="142"/>
        <w:jc w:val="both"/>
        <w:rPr>
          <w:rFonts w:ascii="Verdana" w:eastAsia="Verdana" w:hAnsi="Verdana" w:cs="Verdana"/>
          <w:color w:val="auto"/>
          <w:sz w:val="18"/>
          <w:szCs w:val="18"/>
        </w:rPr>
      </w:pPr>
      <w:r w:rsidRPr="0016760D">
        <w:rPr>
          <w:rFonts w:ascii="Verdana" w:hAnsi="Verdana"/>
          <w:color w:val="auto"/>
          <w:sz w:val="18"/>
          <w:szCs w:val="18"/>
        </w:rPr>
        <w:t>Tel.: 0211/863235-0, Fax: 0211/863235-35</w:t>
      </w:r>
    </w:p>
    <w:p w14:paraId="337E8833" w14:textId="499ED682" w:rsidR="004C269E" w:rsidRPr="0016760D" w:rsidRDefault="00087A4F" w:rsidP="00CF2F68">
      <w:pPr>
        <w:jc w:val="both"/>
        <w:rPr>
          <w:rFonts w:ascii="Verdana" w:hAnsi="Verdana"/>
          <w:color w:val="auto"/>
          <w:sz w:val="18"/>
          <w:szCs w:val="18"/>
        </w:rPr>
      </w:pPr>
      <w:r w:rsidRPr="0016760D">
        <w:rPr>
          <w:rFonts w:ascii="Verdana" w:hAnsi="Verdana"/>
          <w:color w:val="auto"/>
          <w:sz w:val="18"/>
          <w:szCs w:val="18"/>
        </w:rPr>
        <w:t xml:space="preserve">www.zva.de, </w:t>
      </w:r>
      <w:hyperlink r:id="rId8" w:history="1">
        <w:r w:rsidRPr="0016760D">
          <w:rPr>
            <w:rStyle w:val="Hyperlink0"/>
            <w:color w:val="auto"/>
            <w:lang w:val="de-DE"/>
          </w:rPr>
          <w:t>presse@zva.de</w:t>
        </w:r>
      </w:hyperlink>
    </w:p>
    <w:sectPr w:rsidR="004C269E" w:rsidRPr="0016760D">
      <w:headerReference w:type="default" r:id="rId9"/>
      <w:footerReference w:type="default" r:id="rId10"/>
      <w:pgSz w:w="11900" w:h="16840"/>
      <w:pgMar w:top="1134" w:right="1418" w:bottom="851" w:left="1418" w:header="1418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2DF61" w14:textId="77777777" w:rsidR="005923C4" w:rsidRDefault="005923C4">
      <w:r>
        <w:separator/>
      </w:r>
    </w:p>
  </w:endnote>
  <w:endnote w:type="continuationSeparator" w:id="0">
    <w:p w14:paraId="261E68C5" w14:textId="77777777" w:rsidR="005923C4" w:rsidRDefault="0059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E87B" w14:textId="77777777" w:rsidR="004C269E" w:rsidRDefault="004C269E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1726E" w14:textId="77777777" w:rsidR="005923C4" w:rsidRDefault="005923C4">
      <w:r>
        <w:separator/>
      </w:r>
    </w:p>
  </w:footnote>
  <w:footnote w:type="continuationSeparator" w:id="0">
    <w:p w14:paraId="4CC304FF" w14:textId="77777777" w:rsidR="005923C4" w:rsidRDefault="0059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B9185" w14:textId="77777777" w:rsidR="004C269E" w:rsidRDefault="004C269E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9E"/>
    <w:rsid w:val="000701BB"/>
    <w:rsid w:val="00087A4F"/>
    <w:rsid w:val="000B2ABA"/>
    <w:rsid w:val="000B4A2C"/>
    <w:rsid w:val="00104954"/>
    <w:rsid w:val="00111C39"/>
    <w:rsid w:val="00136407"/>
    <w:rsid w:val="00165597"/>
    <w:rsid w:val="0016760D"/>
    <w:rsid w:val="001D47CD"/>
    <w:rsid w:val="001E03C2"/>
    <w:rsid w:val="001E6332"/>
    <w:rsid w:val="00217687"/>
    <w:rsid w:val="00241008"/>
    <w:rsid w:val="00247AFF"/>
    <w:rsid w:val="00256222"/>
    <w:rsid w:val="00321918"/>
    <w:rsid w:val="00331AB4"/>
    <w:rsid w:val="00382186"/>
    <w:rsid w:val="003A37C0"/>
    <w:rsid w:val="003A67FF"/>
    <w:rsid w:val="003B09BF"/>
    <w:rsid w:val="003B18BF"/>
    <w:rsid w:val="003F7FE6"/>
    <w:rsid w:val="00413168"/>
    <w:rsid w:val="0041725F"/>
    <w:rsid w:val="00435EAA"/>
    <w:rsid w:val="00467DB3"/>
    <w:rsid w:val="00482F8D"/>
    <w:rsid w:val="004C269E"/>
    <w:rsid w:val="00511003"/>
    <w:rsid w:val="00515701"/>
    <w:rsid w:val="005923C4"/>
    <w:rsid w:val="00592DB7"/>
    <w:rsid w:val="0059790F"/>
    <w:rsid w:val="005D22E8"/>
    <w:rsid w:val="005E1648"/>
    <w:rsid w:val="00681D84"/>
    <w:rsid w:val="0069246A"/>
    <w:rsid w:val="006962A6"/>
    <w:rsid w:val="006C1371"/>
    <w:rsid w:val="007465F2"/>
    <w:rsid w:val="00770BB3"/>
    <w:rsid w:val="00781128"/>
    <w:rsid w:val="00785DEA"/>
    <w:rsid w:val="00794DF0"/>
    <w:rsid w:val="007A0D8B"/>
    <w:rsid w:val="007D366B"/>
    <w:rsid w:val="00822A18"/>
    <w:rsid w:val="008415BD"/>
    <w:rsid w:val="00843703"/>
    <w:rsid w:val="008537D0"/>
    <w:rsid w:val="008C3851"/>
    <w:rsid w:val="00915289"/>
    <w:rsid w:val="00917CCA"/>
    <w:rsid w:val="00955B46"/>
    <w:rsid w:val="0099675E"/>
    <w:rsid w:val="009F1932"/>
    <w:rsid w:val="00A1091F"/>
    <w:rsid w:val="00A4347F"/>
    <w:rsid w:val="00A460C0"/>
    <w:rsid w:val="00A554EB"/>
    <w:rsid w:val="00A6732A"/>
    <w:rsid w:val="00AA0BDB"/>
    <w:rsid w:val="00AC2C59"/>
    <w:rsid w:val="00AF05B1"/>
    <w:rsid w:val="00AF1C74"/>
    <w:rsid w:val="00AF3778"/>
    <w:rsid w:val="00B40E1D"/>
    <w:rsid w:val="00B71AF9"/>
    <w:rsid w:val="00BA38F6"/>
    <w:rsid w:val="00C232AA"/>
    <w:rsid w:val="00C367EA"/>
    <w:rsid w:val="00C4155F"/>
    <w:rsid w:val="00C47499"/>
    <w:rsid w:val="00C57CAB"/>
    <w:rsid w:val="00C724E5"/>
    <w:rsid w:val="00C76F25"/>
    <w:rsid w:val="00CC10A6"/>
    <w:rsid w:val="00CE4A1B"/>
    <w:rsid w:val="00CF2F68"/>
    <w:rsid w:val="00D47E3E"/>
    <w:rsid w:val="00D735B3"/>
    <w:rsid w:val="00DB200D"/>
    <w:rsid w:val="00DB6213"/>
    <w:rsid w:val="00DF0272"/>
    <w:rsid w:val="00E06412"/>
    <w:rsid w:val="00E10841"/>
    <w:rsid w:val="00E34086"/>
    <w:rsid w:val="00E671D7"/>
    <w:rsid w:val="00E77D75"/>
    <w:rsid w:val="00E97F24"/>
    <w:rsid w:val="00EA38E4"/>
    <w:rsid w:val="00EB0895"/>
    <w:rsid w:val="00EC6D08"/>
    <w:rsid w:val="00F063BE"/>
    <w:rsid w:val="00F21D04"/>
    <w:rsid w:val="00F22E7A"/>
    <w:rsid w:val="00F36ED4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09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paragraph" w:styleId="berschrift1">
    <w:name w:val="heading 1"/>
    <w:next w:val="Standard"/>
    <w:pPr>
      <w:keepNext/>
      <w:spacing w:line="336" w:lineRule="auto"/>
      <w:ind w:left="851" w:right="566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berschrift2">
    <w:name w:val="heading 2"/>
    <w:next w:val="Standard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color w:val="0000FF"/>
      <w:sz w:val="18"/>
      <w:szCs w:val="18"/>
      <w:u w:val="single" w:color="0000F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9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95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zva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woche-des-sehens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Quandel</dc:creator>
  <cp:lastModifiedBy>Lars Wandke</cp:lastModifiedBy>
  <cp:revision>9</cp:revision>
  <cp:lastPrinted>2016-08-04T09:35:00Z</cp:lastPrinted>
  <dcterms:created xsi:type="dcterms:W3CDTF">2016-10-12T07:17:00Z</dcterms:created>
  <dcterms:modified xsi:type="dcterms:W3CDTF">2016-10-12T12:08:00Z</dcterms:modified>
</cp:coreProperties>
</file>